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2835"/>
        <w:gridCol w:w="233"/>
        <w:gridCol w:w="5685"/>
      </w:tblGrid>
      <w:tr w:rsidR="00C735B7" w14:paraId="1B952898" w14:textId="77777777" w:rsidTr="0063182D">
        <w:trPr>
          <w:trHeight w:val="1085"/>
        </w:trPr>
        <w:tc>
          <w:tcPr>
            <w:tcW w:w="6379" w:type="dxa"/>
          </w:tcPr>
          <w:p w14:paraId="38EE7500" w14:textId="77777777" w:rsidR="00C735B7" w:rsidRDefault="00C735B7">
            <w:pPr>
              <w:pStyle w:val="EmptyCellLayoutStyle"/>
              <w:spacing w:after="0" w:line="240" w:lineRule="auto"/>
            </w:pPr>
          </w:p>
        </w:tc>
        <w:tc>
          <w:tcPr>
            <w:tcW w:w="2977" w:type="dxa"/>
          </w:tcPr>
          <w:p w14:paraId="2F0B65B4" w14:textId="77777777" w:rsidR="00C735B7" w:rsidRDefault="00C735B7">
            <w:pPr>
              <w:pStyle w:val="EmptyCellLayoutStyle"/>
              <w:spacing w:after="0" w:line="240" w:lineRule="auto"/>
            </w:pPr>
          </w:p>
        </w:tc>
        <w:tc>
          <w:tcPr>
            <w:tcW w:w="202" w:type="dxa"/>
          </w:tcPr>
          <w:p w14:paraId="63498906" w14:textId="77777777" w:rsidR="00C735B7" w:rsidRDefault="00C735B7">
            <w:pPr>
              <w:pStyle w:val="EmptyCellLayoutStyle"/>
              <w:spacing w:after="0" w:line="240" w:lineRule="auto"/>
            </w:pPr>
          </w:p>
        </w:tc>
        <w:tc>
          <w:tcPr>
            <w:tcW w:w="48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3"/>
            </w:tblGrid>
            <w:tr w:rsidR="00C735B7" w14:paraId="1547EBE5" w14:textId="77777777" w:rsidTr="0063182D">
              <w:trPr>
                <w:trHeight w:val="1197"/>
              </w:trPr>
              <w:tc>
                <w:tcPr>
                  <w:tcW w:w="50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94D5" w14:textId="77777777" w:rsidR="00C735B7" w:rsidRDefault="0082590E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PATVIRTINTA</w:t>
                  </w:r>
                </w:p>
                <w:p w14:paraId="2A47757E" w14:textId="77777777" w:rsidR="00D42046" w:rsidRPr="00EB0828" w:rsidRDefault="00D42046" w:rsidP="00D4204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EB0828">
                    <w:rPr>
                      <w:color w:val="000000"/>
                      <w:sz w:val="24"/>
                      <w:szCs w:val="24"/>
                    </w:rPr>
                    <w:t>Valstybinės teritorijų planavimo ir statybos</w:t>
                  </w:r>
                </w:p>
                <w:p w14:paraId="1273289C" w14:textId="77777777" w:rsidR="00D42046" w:rsidRPr="00EB0828" w:rsidRDefault="00D42046" w:rsidP="00D42046">
                  <w:pPr>
                    <w:spacing w:after="0" w:line="240" w:lineRule="auto"/>
                    <w:ind w:right="-445"/>
                    <w:rPr>
                      <w:color w:val="000000"/>
                      <w:sz w:val="24"/>
                      <w:szCs w:val="24"/>
                    </w:rPr>
                  </w:pPr>
                  <w:r w:rsidRPr="00EB0828">
                    <w:rPr>
                      <w:color w:val="000000"/>
                      <w:sz w:val="24"/>
                      <w:szCs w:val="24"/>
                    </w:rPr>
                    <w:t>inspekcijos prie Aplinkos ministerijos viršininko</w:t>
                  </w:r>
                </w:p>
                <w:p w14:paraId="3A316DA3" w14:textId="4D210668" w:rsidR="00C735B7" w:rsidRDefault="00D42046">
                  <w:pPr>
                    <w:spacing w:after="0" w:line="240" w:lineRule="auto"/>
                  </w:pPr>
                  <w:r w:rsidRPr="00EB0828">
                    <w:rPr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EB0828">
                    <w:rPr>
                      <w:color w:val="000000"/>
                      <w:sz w:val="24"/>
                      <w:szCs w:val="24"/>
                    </w:rPr>
                    <w:t xml:space="preserve"> m.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351C8D">
                    <w:rPr>
                      <w:color w:val="000000"/>
                      <w:sz w:val="24"/>
                      <w:szCs w:val="24"/>
                    </w:rPr>
                    <w:t xml:space="preserve">balandžio </w:t>
                  </w:r>
                  <w:r w:rsidR="00070163">
                    <w:rPr>
                      <w:color w:val="000000"/>
                      <w:sz w:val="24"/>
                      <w:szCs w:val="24"/>
                    </w:rPr>
                    <w:t>29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B0828">
                    <w:rPr>
                      <w:color w:val="000000"/>
                      <w:sz w:val="24"/>
                      <w:szCs w:val="24"/>
                    </w:rPr>
                    <w:t>d. įsakymu Nr.1V-</w:t>
                  </w:r>
                  <w:r w:rsidR="00070163">
                    <w:rPr>
                      <w:color w:val="000000"/>
                      <w:sz w:val="24"/>
                      <w:szCs w:val="24"/>
                    </w:rPr>
                    <w:t>49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3317654" w14:textId="77777777" w:rsidR="00C735B7" w:rsidRDefault="00C735B7">
            <w:pPr>
              <w:spacing w:after="0" w:line="240" w:lineRule="auto"/>
            </w:pPr>
          </w:p>
        </w:tc>
      </w:tr>
      <w:tr w:rsidR="00C735B7" w14:paraId="7CA37AE7" w14:textId="77777777" w:rsidTr="0063182D">
        <w:trPr>
          <w:trHeight w:val="189"/>
        </w:trPr>
        <w:tc>
          <w:tcPr>
            <w:tcW w:w="6379" w:type="dxa"/>
          </w:tcPr>
          <w:p w14:paraId="44430BEA" w14:textId="77777777" w:rsidR="00C735B7" w:rsidRDefault="00C735B7">
            <w:pPr>
              <w:pStyle w:val="EmptyCellLayoutStyle"/>
              <w:spacing w:after="0" w:line="240" w:lineRule="auto"/>
            </w:pPr>
          </w:p>
        </w:tc>
        <w:tc>
          <w:tcPr>
            <w:tcW w:w="2977" w:type="dxa"/>
          </w:tcPr>
          <w:p w14:paraId="6A68DE73" w14:textId="77777777" w:rsidR="00C735B7" w:rsidRDefault="00C735B7">
            <w:pPr>
              <w:spacing w:after="0" w:line="240" w:lineRule="auto"/>
            </w:pPr>
          </w:p>
        </w:tc>
        <w:tc>
          <w:tcPr>
            <w:tcW w:w="202" w:type="dxa"/>
          </w:tcPr>
          <w:p w14:paraId="542AC8A7" w14:textId="77777777" w:rsidR="00C735B7" w:rsidRDefault="00C735B7">
            <w:pPr>
              <w:pStyle w:val="EmptyCellLayoutStyle"/>
              <w:spacing w:after="0" w:line="240" w:lineRule="auto"/>
            </w:pPr>
          </w:p>
        </w:tc>
        <w:tc>
          <w:tcPr>
            <w:tcW w:w="4847" w:type="dxa"/>
            <w:vMerge/>
          </w:tcPr>
          <w:p w14:paraId="08609792" w14:textId="77777777" w:rsidR="00C735B7" w:rsidRDefault="00C735B7">
            <w:pPr>
              <w:pStyle w:val="EmptyCellLayoutStyle"/>
              <w:spacing w:after="0" w:line="240" w:lineRule="auto"/>
            </w:pPr>
          </w:p>
        </w:tc>
      </w:tr>
      <w:tr w:rsidR="00371A85" w14:paraId="06EBE1E8" w14:textId="77777777" w:rsidTr="0063182D">
        <w:trPr>
          <w:trHeight w:val="340"/>
        </w:trPr>
        <w:tc>
          <w:tcPr>
            <w:tcW w:w="1440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0"/>
            </w:tblGrid>
            <w:tr w:rsidR="00C735B7" w14:paraId="1465ECB7" w14:textId="77777777">
              <w:trPr>
                <w:trHeight w:val="262"/>
              </w:trPr>
              <w:tc>
                <w:tcPr>
                  <w:tcW w:w="14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5E03" w14:textId="5E7D5820" w:rsidR="00C82C08" w:rsidRPr="00F360A3" w:rsidRDefault="00C82C08" w:rsidP="00C82C0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VALSTYBINĖS TERITORIJŲ PLANAVIMO IR STATYBOS INSPEKCIJOS PRIE APLINKOS MINISTERIJOS RYTŲ, VIDURIO IR VAKARŲ LIETUVOS STATYBOS VALSTYBINĖS PRIEŽIŪROS DEPARTAMENTŲ 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TIKRINTINŲ </w:t>
                  </w:r>
                  <w:r w:rsidRPr="002E5654">
                    <w:rPr>
                      <w:rFonts w:eastAsia="Calibri"/>
                      <w:b/>
                      <w:kern w:val="1"/>
                      <w:sz w:val="24"/>
                      <w:szCs w:val="24"/>
                    </w:rPr>
                    <w:t xml:space="preserve">DEKLARACIJŲ APIE STATYBOS UŽBAIGIMĄ </w:t>
                  </w:r>
                  <w:r w:rsidRPr="002E5654">
                    <w:rPr>
                      <w:b/>
                      <w:sz w:val="24"/>
                      <w:szCs w:val="24"/>
                    </w:rPr>
                    <w:t>(TVIRTINAMŲ EKSPERTIZĖS RANGOVŲ)</w:t>
                  </w:r>
                  <w:r w:rsidRPr="002E5654">
                    <w:rPr>
                      <w:sz w:val="24"/>
                      <w:szCs w:val="24"/>
                    </w:rPr>
                    <w:t xml:space="preserve"> 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 M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 I</w:t>
                  </w:r>
                  <w:r w:rsidR="00625AB3">
                    <w:rPr>
                      <w:b/>
                      <w:color w:val="000000"/>
                      <w:sz w:val="24"/>
                      <w:szCs w:val="24"/>
                    </w:rPr>
                    <w:t>I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 KETVIRČIO PATIKRINIMŲ PLANAS</w:t>
                  </w:r>
                </w:p>
                <w:p w14:paraId="58461A25" w14:textId="00FC2B64" w:rsidR="00C735B7" w:rsidRDefault="00C735B7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2536D1D8" w14:textId="77777777" w:rsidR="00C735B7" w:rsidRDefault="00C735B7">
            <w:pPr>
              <w:spacing w:after="0" w:line="240" w:lineRule="auto"/>
            </w:pPr>
          </w:p>
        </w:tc>
      </w:tr>
      <w:tr w:rsidR="00371A85" w:rsidRPr="002A7FE8" w14:paraId="3EA55254" w14:textId="77777777" w:rsidTr="0063182D">
        <w:tc>
          <w:tcPr>
            <w:tcW w:w="14407" w:type="dxa"/>
            <w:gridSpan w:val="4"/>
          </w:tcPr>
          <w:tbl>
            <w:tblPr>
              <w:tblW w:w="1459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"/>
              <w:gridCol w:w="2139"/>
              <w:gridCol w:w="1372"/>
              <w:gridCol w:w="4628"/>
              <w:gridCol w:w="1878"/>
              <w:gridCol w:w="1495"/>
              <w:gridCol w:w="2580"/>
            </w:tblGrid>
            <w:tr w:rsidR="00EB4E57" w:rsidRPr="002A7FE8" w14:paraId="36567039" w14:textId="77777777" w:rsidTr="00017F6C">
              <w:trPr>
                <w:trHeight w:val="1236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6B42" w14:textId="77777777" w:rsidR="00EB4E57" w:rsidRPr="002A7FE8" w:rsidRDefault="00EB4E57" w:rsidP="00F30A7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7FE8">
                    <w:rPr>
                      <w:b/>
                      <w:bCs/>
                      <w:color w:val="000000"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19507" w14:textId="77777777" w:rsidR="00EB4E57" w:rsidRPr="002A7FE8" w:rsidRDefault="00EB4E5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7FE8">
                    <w:rPr>
                      <w:b/>
                      <w:bCs/>
                      <w:color w:val="000000"/>
                      <w:sz w:val="24"/>
                      <w:szCs w:val="24"/>
                    </w:rPr>
                    <w:t>Deklaracijos numeris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DD0D" w14:textId="77777777" w:rsidR="00EB4E57" w:rsidRPr="002A7FE8" w:rsidRDefault="00EB4E5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7FE8">
                    <w:rPr>
                      <w:b/>
                      <w:bCs/>
                      <w:color w:val="000000"/>
                      <w:sz w:val="24"/>
                      <w:szCs w:val="24"/>
                    </w:rPr>
                    <w:t>Deklaracijos registracijos data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2F558" w14:textId="77777777" w:rsidR="00EB4E57" w:rsidRPr="002A7FE8" w:rsidRDefault="00EB4E5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7FE8">
                    <w:rPr>
                      <w:b/>
                      <w:bCs/>
                      <w:color w:val="000000"/>
                      <w:sz w:val="24"/>
                      <w:szCs w:val="24"/>
                    </w:rPr>
                    <w:t>Statybos projekto pavadinimas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AFE99" w14:textId="77777777" w:rsidR="00EB4E57" w:rsidRPr="002A7FE8" w:rsidRDefault="00EB4E5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A7FE8">
                    <w:rPr>
                      <w:b/>
                      <w:bCs/>
                      <w:color w:val="000000"/>
                      <w:sz w:val="24"/>
                      <w:szCs w:val="24"/>
                    </w:rPr>
                    <w:t>Subjektas, patvirtinęs deklaraciją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</w:tcPr>
                <w:p w14:paraId="4F052214" w14:textId="77777777" w:rsidR="00EB4E57" w:rsidRPr="002A7FE8" w:rsidRDefault="00EB4E57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16E7B6CE" w14:textId="77777777" w:rsidR="003D223F" w:rsidRPr="002A7FE8" w:rsidRDefault="003D223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47FD792" w14:textId="19741F76" w:rsidR="00EB4E57" w:rsidRPr="002A7FE8" w:rsidRDefault="003D223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b/>
                      <w:bCs/>
                      <w:color w:val="000000"/>
                      <w:sz w:val="24"/>
                      <w:szCs w:val="24"/>
                    </w:rPr>
                    <w:t>Rizika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EDF3" w14:textId="68981AF9" w:rsidR="00EB4E57" w:rsidRPr="002A7FE8" w:rsidRDefault="00115E1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Struktūrinio </w:t>
                  </w:r>
                  <w:r w:rsidR="00EB4E57" w:rsidRPr="002A7FE8">
                    <w:rPr>
                      <w:b/>
                      <w:bCs/>
                      <w:color w:val="000000"/>
                      <w:sz w:val="24"/>
                      <w:szCs w:val="24"/>
                    </w:rPr>
                    <w:t>padalinio, atsakingo už patikrinimą, pavadinimas</w:t>
                  </w:r>
                </w:p>
              </w:tc>
            </w:tr>
            <w:tr w:rsidR="005D5C61" w:rsidRPr="002A7FE8" w14:paraId="1B3DC8BC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F653" w14:textId="45C5F946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B16E" w14:textId="60E557CA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ACCR2-00-260106-00063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BCBA" w14:textId="363772AA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2026.01.23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F766" w14:textId="1CE16CFC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Daugiabučių gyvenamųjų namų Gluosnių g. 11, Klaipėda, statybos ir rekonstravimo projektas (kvartalas Nr. 5)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D700" w14:textId="0B7AD7E8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2900784" w14:textId="1E520409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7C2" w14:textId="380EEA51" w:rsidR="005D5C61" w:rsidRPr="002A7FE8" w:rsidRDefault="005D5C61" w:rsidP="00544FE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5D5C61" w:rsidRPr="002A7FE8" w14:paraId="7E84E9E8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A67F" w14:textId="1F2C227C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1394" w14:textId="77777777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ACCR2-00-251103-10340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EC81" w14:textId="77777777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2025.11.03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0599" w14:textId="40E619B6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Gyvenamosios paskirties(dviejų butų) pastato(namo) (6.2) Debesų g.4, Raišių k., Zujūnų sen., Vilniaus r. sav.(sklypo kad. Nr. 4110/0600:938),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BEA2" w14:textId="1002103C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Vladimiras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Mirošnikovas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BFDB209" w14:textId="77777777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10F5210C" w14:textId="4EA40C03" w:rsidR="005D5C61" w:rsidRPr="002A7FE8" w:rsidRDefault="005D5C61" w:rsidP="005D5C61">
                  <w:pPr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5B68" w14:textId="77777777" w:rsidR="005D5C61" w:rsidRPr="002A7FE8" w:rsidRDefault="005D5C61" w:rsidP="00544FE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  <w:p w14:paraId="1C6C36F4" w14:textId="176E6404" w:rsidR="005D5C61" w:rsidRPr="002A7FE8" w:rsidRDefault="005D5C61" w:rsidP="00544FE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D5C61" w:rsidRPr="002A7FE8" w14:paraId="28C8C1AF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5D1F" w14:textId="0AEE1251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4135" w14:textId="2D1F5926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ACCR2-00-251104-10394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6B04" w14:textId="26ABC991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2025.11.04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4D5A" w14:textId="27609373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Gyvenamosios paskirties (vieno buto) pastato, Rūdninkų g. 86, Pagirių kaime, Pagirių sen., Vilniaus rajone,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2174" w14:textId="39A9088E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MB „Projektų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asorti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950ABF2" w14:textId="05116FEA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3BF9" w14:textId="7AAE86EC" w:rsidR="005D5C61" w:rsidRPr="002A7FE8" w:rsidRDefault="005D5C6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5D5C61" w:rsidRPr="002A7FE8" w14:paraId="6F2A1AB4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24BA" w14:textId="6A8F636B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B85A" w14:textId="77777777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ACCR2-00-251105-10443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4B29" w14:textId="77777777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2025.11.05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1E1E" w14:textId="1946907F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Vienbučio gyvenamojo namo Marijampolės sav., Marijampolės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Trakiškių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Steponiškių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51A,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D8B" w14:textId="7267DEAC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Marijus Apuokas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AF86809" w14:textId="4CDA7FCE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439F" w14:textId="523BF780" w:rsidR="005D5C61" w:rsidRPr="002A7FE8" w:rsidRDefault="005D5C6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5D5C61" w:rsidRPr="002A7FE8" w14:paraId="27E093DE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539E" w14:textId="263EFA5B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A15A" w14:textId="77777777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ACCR2-00-251110-10611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C215" w14:textId="77777777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2025.11.10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3E93" w14:textId="71AFEC8C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Kitos paskirties inžinerinio statinio - Masčio ežero pakrantės rekonstravimo, paslaugų paskirties pastato ir kitos paskirties inžinerinių statinių statybos, teritorijoje prie Masčio ežero nuo bevardžio upelio iki Žemaitijos kaimo muziejaus Telšių m.,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67EB" w14:textId="10A1F9C2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4124178" w14:textId="4A56C4E1" w:rsidR="005D5C61" w:rsidRPr="002A7FE8" w:rsidRDefault="005D5C61" w:rsidP="005D5C61">
                  <w:pPr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698C" w14:textId="77777777" w:rsidR="005D5C61" w:rsidRPr="002A7FE8" w:rsidRDefault="005D5C6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  <w:p w14:paraId="33037D09" w14:textId="583C65D1" w:rsidR="005D5C61" w:rsidRPr="002A7FE8" w:rsidRDefault="005D5C6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D5C61" w:rsidRPr="002A7FE8" w14:paraId="7AF6C82E" w14:textId="77777777" w:rsidTr="00AB527D">
              <w:trPr>
                <w:trHeight w:val="1080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71E" w14:textId="6904DB3B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7AD0" w14:textId="6FA6C0DB" w:rsidR="005D5C61" w:rsidRPr="002A7FE8" w:rsidRDefault="005D5C61" w:rsidP="005D5C6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ACCR2-00-251110-10626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7393" w14:textId="6B418159" w:rsidR="005D5C61" w:rsidRPr="002A7FE8" w:rsidRDefault="005D5C61" w:rsidP="005D5C6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2025.11.10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AB76" w14:textId="4B0C33D5" w:rsidR="005D5C61" w:rsidRPr="002A7FE8" w:rsidRDefault="005D5C61" w:rsidP="005D5C6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Prekybos paskirties pastato, Antakalnio g. 71, Vilniuje,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BEA2" w14:textId="72EF85C0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A. Steponavičiaus individuali įmonė „EKSPERTAS“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42834DB" w14:textId="62BE8394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6D88" w14:textId="5D793A13" w:rsidR="005D5C61" w:rsidRPr="002A7FE8" w:rsidRDefault="005D5C61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5D5C61" w:rsidRPr="002A7FE8" w14:paraId="3F6E2988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7E11" w14:textId="1E861803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4AE3" w14:textId="77777777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ACCR2-00-251110-10632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B1EB" w14:textId="77777777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2025.11.10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AD6" w14:textId="1B1B5C51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Vieno buto gyvenamojo namo Dagilių g. 5, Šiauliuose,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B51C" w14:textId="1A0AC792" w:rsidR="005D5C61" w:rsidRPr="002A7FE8" w:rsidRDefault="005D5C61" w:rsidP="005D5C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Eicosolution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DD8EC8A" w14:textId="52F2599A" w:rsidR="005D5C61" w:rsidRPr="002A7FE8" w:rsidRDefault="005D5C61" w:rsidP="005D5C6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C632" w14:textId="61678AE5" w:rsidR="005D5C61" w:rsidRPr="00AB527D" w:rsidRDefault="005D5C61" w:rsidP="002A7F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B31121" w:rsidRPr="002A7FE8" w14:paraId="4D0DB2B7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172F" w14:textId="42DBA359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1236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ACCR2-00-251111-10689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5493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2025.11.11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3AAF" w14:textId="2F9E4736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Vienbučio gyvenamojo namo, Vilniaus g. 55 F,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Šalčininkėlių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Šalčininkų sen., Šalčininkų r., statybos projektas.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16A6" w14:textId="7A37E2C0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MB „Projektų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asorti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A903399" w14:textId="41CA9EAE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DEA9" w14:textId="03263F3B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1E8906AF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5338" w14:textId="16C933F5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5BE4" w14:textId="2F899F7D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ACCR2-00-251111-10690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1DC8" w14:textId="4DB83BED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2025.11.11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6756" w14:textId="2FDFD1CF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Sandėliavimo paskirties pastato Tilžės g. 82, Klaipėdos m.,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1460" w14:textId="135225EA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„Būsto sprendimai“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52C8150" w14:textId="153651DB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BD1F" w14:textId="4360D315" w:rsidR="00B31121" w:rsidRPr="002A7FE8" w:rsidRDefault="00B31121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57F55221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EE99" w14:textId="3C95A653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2E6F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ACCR2-00-251112-10723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43C5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2025.11.12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C88B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Prekybos paskirties pastato 4E7p statybos projekto koregavimas apjungiant su prekybos paskirties pastato 1E5g statybos projektu ir keičiant pastato paskirtį į administracinę su viešbučių, gyvenamosiomis, prekybos, kultūros ir maitinimo paskirties patalpomis Laisvės al. 60, Kaune, laida A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263B" w14:textId="5F69FDEC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1C09C6F" w14:textId="5FEEED76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1556" w14:textId="77777777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  <w:p w14:paraId="52CE85F1" w14:textId="07D576AC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1121" w:rsidRPr="002A7FE8" w14:paraId="3162876C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6D29" w14:textId="5DCBC09F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AB24" w14:textId="145A7281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ACCR2-00-251113-10756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57A0" w14:textId="6CE787B1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5CE8" w14:textId="094D806C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Dirbtuvių ir remonto dirbtuvių pastatų griovimo ir daugiabučio gyvenamojo namo, Naujoji Uosto g. 3, Klaipėdoje, naujos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0A92" w14:textId="0EE7EA64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3E85829" w14:textId="6C18BCD4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42A9" w14:textId="77777777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  <w:p w14:paraId="738ADD8E" w14:textId="23366992" w:rsidR="00B31121" w:rsidRPr="002A7FE8" w:rsidRDefault="00B31121" w:rsidP="002A7FE8">
                  <w:pPr>
                    <w:tabs>
                      <w:tab w:val="left" w:pos="5205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1121" w:rsidRPr="002A7FE8" w14:paraId="2048F130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A52F" w14:textId="68583C65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FD2C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ACCR2-00-251113-10777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7FFD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E242" w14:textId="661EAB12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Vieno buto gyvenamojo namo V. Borisevičiaus g. 23 Marijampolėje,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AD2F" w14:textId="6B920DD9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Marijus Apuokas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A367441" w14:textId="73F7B938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82F" w14:textId="5F8ACEAF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B31121" w:rsidRPr="002A7FE8" w14:paraId="2F944C9E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FA68" w14:textId="4D8DA097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37CE" w14:textId="0A57E5FA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ACCR2-00-251113-10782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B360" w14:textId="691E6D47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4609" w14:textId="4195C42E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Prekybos paskirties pastato Taikos g. 2A, Rokiškyje,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B125" w14:textId="5EE2D98A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MB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Eksperta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F87A52A" w14:textId="0C10FF9D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C77" w14:textId="40E9398A" w:rsidR="00B31121" w:rsidRPr="002A7FE8" w:rsidRDefault="00B31121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B31121" w:rsidRPr="002A7FE8" w14:paraId="1888D018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0364" w14:textId="1CF11432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03CB" w14:textId="43C89D4E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ACCR2-00-251114-10820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753D" w14:textId="024794C1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2025.11.14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6D9E" w14:textId="77D3C673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Kitos paskirties inžinerinio statinio (fotovoltinės saulės elektrinės), Mažeikių g. 16D, Telšiai statybos ir tekstilės pastato (6p2p) </w:t>
                  </w:r>
                  <w:r w:rsidRPr="002A7FE8">
                    <w:rPr>
                      <w:color w:val="000000"/>
                      <w:sz w:val="24"/>
                      <w:szCs w:val="24"/>
                    </w:rPr>
                    <w:lastRenderedPageBreak/>
                    <w:t>Pramonės g. 17G, Telšiai, paprasto remonto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12AD" w14:textId="5F464208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lastRenderedPageBreak/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Dokentera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76A4D3E" w14:textId="032AE169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078F" w14:textId="5376FDDA" w:rsidR="00B31121" w:rsidRPr="00AB527D" w:rsidRDefault="00B31121" w:rsidP="00AB527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B31121" w:rsidRPr="002A7FE8" w14:paraId="26855338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774F" w14:textId="08B8EF6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lastRenderedPageBreak/>
                    <w:t>15.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E65E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ACCR2-00-251114-10829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87BA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2025.11.14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3C5" w14:textId="2993EF1B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Vieno buto gyvenamojo namo Šilalės m.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Zobelijos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18,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074E" w14:textId="66A663D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Eicosolution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2217BC5" w14:textId="5CB3D313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13E8" w14:textId="5A4F603D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64F7350D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E10" w14:textId="5B5DD58F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7A08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ACCR2-00-251120-11032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6629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2025.11.20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2A42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Prekybos paskirties pastato Girulių g.2, Vilniuje,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E718" w14:textId="3A502CE5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Codeco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 xml:space="preserve"> grupė“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E530F02" w14:textId="1F16358A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3147" w14:textId="17ACAC51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2BA5F152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D389" w14:textId="2804C9D7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13A" w14:textId="4718AA87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ACCR2-00-251120-11065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AB78" w14:textId="1852D95B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2025.11.20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0CC9" w14:textId="2B48A2D8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Gamybos paskirties pastatų ir kitos paskirties inžinerinių statinių, Pramonės g. 28, Klaipėdoje, kitos paskirties inžinerinių statinių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Kretainio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5, Klaipėdoje,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4DF8" w14:textId="2471124E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Darius Juozapavičius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FDFD97D" w14:textId="3210B20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8BAA" w14:textId="62F82964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4D8BE86A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1FC4" w14:textId="5AC00F00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9F8E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ACCR2-00-251122-11125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0671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2025.11.22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00A1" w14:textId="1C9C0F9D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Dvibučio gyvenamojo namo Ilgoji g. 25g, Bendorių k., Avižienių sen., Vilniaus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09B0" w14:textId="271DC023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Edmundas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Petrikaitis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2F5A48F" w14:textId="3B4BFFAD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7FAD" w14:textId="62B73E4B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72C97D5A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F8D0" w14:textId="150C614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EFEB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ACCR2-00-251124-11186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F897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2025.11.24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9A30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Ūkinio pastato, Jonavos r. sav.,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Upninkų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Kunigiškių k.,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Paširvinčio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19, paskirties keitimo į gyvenamosios paskirties pastatą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FB68" w14:textId="5380659D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MB „Projektų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asorti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17DC236" w14:textId="458B48B5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81B2" w14:textId="6359F863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B31121" w:rsidRPr="002A7FE8" w14:paraId="3276DD42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D0EB" w14:textId="16FD6279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9E84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ACCR2-00-251125-11226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EAF1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2025.11.25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1A36" w14:textId="4FAE3564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Ūkininko sodybos Žemaitkiemio k., Babtų sen., Kauno r. sav., sklypo kad. Nr. 5263/0007:82,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4A6D" w14:textId="5C4CD3D8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Vladimiras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Mirošnikovas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A20E7E3" w14:textId="5928B5F3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3C5E" w14:textId="54C3D2BE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B31121" w:rsidRPr="002A7FE8" w14:paraId="54609604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F12A" w14:textId="11B788D6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96FA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ACCR2-00-251127-11306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A993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2025.11.27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1B15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Keturių prekybos paskirties pastatų Klaipėdos m., Liepų g. 80,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D4B0" w14:textId="131C8F04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143A9A1" w14:textId="0B711323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3888" w14:textId="7F984E0A" w:rsidR="00B31121" w:rsidRPr="00AB527D" w:rsidRDefault="00B31121" w:rsidP="002A7F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B31121" w:rsidRPr="002A7FE8" w14:paraId="2310B0E1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4C7" w14:textId="49093B28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FA4A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ACCR2-00-251128-11334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EB55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2025.11.28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FEC9" w14:textId="58009B4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Vieno buto gyvenamojo namo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Gerduvėnų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24C,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Gerduvėnų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Vėžaičių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Klaipėdos r.</w:t>
                  </w:r>
                  <w:r w:rsidR="00FF165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A7FE8">
                    <w:rPr>
                      <w:color w:val="000000"/>
                      <w:sz w:val="24"/>
                      <w:szCs w:val="24"/>
                    </w:rPr>
                    <w:t>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35DD" w14:textId="310FD65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AD2E997" w14:textId="0BF7CEDB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5F1C" w14:textId="43CF7B4E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5A9B26E5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7D4E" w14:textId="022F36F7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3D0" w14:textId="5ECDA3FF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ACCR2-00-251212-11886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FA4F" w14:textId="0F5EE0D2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2025.12.12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87EF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Svečių namai Nemenčinės pl. 13A, Vilniuje, rekonstravimo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B07E" w14:textId="7D12B1FA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Ekspertika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472320E" w14:textId="3CC75052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55B" w14:textId="37B0178E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75F9DBE1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F9EF" w14:textId="685C5581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lastRenderedPageBreak/>
                    <w:t>24.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808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ACCR2-00-251128-11367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F2D8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2025.11.28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B30" w14:textId="3817E430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Dviejų butų gyvenamojo namo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Purmalių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Sendvario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Klaipėdos raj., Putinų g. 10,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EEA8" w14:textId="6A3BE00B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Igoris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Mirošnikovas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B892F74" w14:textId="34A746D6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8449" w14:textId="4FDCF534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3B0CBF9C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2E38" w14:textId="39492369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C7F9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ACCR2-00-251201-11429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8D0C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2025.12.01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ED49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Pastato - Šaudyklos (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un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>. Nr. 4400-1615-8759), Pastato-Sandėlio (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un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>. Nr. 4400-1615-8859), rekonstravimo į poilsio paskirties pastatus ir poilsio pastatų Vytauto g. 4, Palangoje, statybos projekto V etapas (poilsio pastato Nr. 4 statyba)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E0F6" w14:textId="016CA32E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Getelit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A5A4A52" w14:textId="45612C6F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163C" w14:textId="43F84AD6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059B85A3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34E4" w14:textId="45E0530D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0669" w14:textId="2DBDA684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ACCR2-00-251201-11438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E673" w14:textId="5FA9D065" w:rsidR="00B31121" w:rsidRPr="002A7FE8" w:rsidRDefault="00B31121" w:rsidP="00B31121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2025.12.01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B0CE" w14:textId="0799CEB9" w:rsidR="00B31121" w:rsidRPr="002A7FE8" w:rsidRDefault="00B31121" w:rsidP="00B31121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Prekybos paskirties pastato - parduotuvės R. Kalantos g. 76, Kaune,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9F50" w14:textId="2E28CAF2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Ekspertika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5BC76B0" w14:textId="3BF28593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15F" w14:textId="5C696E86" w:rsidR="00B31121" w:rsidRPr="002A7FE8" w:rsidRDefault="00B31121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B31121" w:rsidRPr="002A7FE8" w14:paraId="43981489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85E8" w14:textId="2AA3023A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0500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ACCR2-00-251202-11451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A43E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2025.12.02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D729" w14:textId="789CD818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Trijų sublokuotų vienbučių gyvenamųjų namų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Raskilos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20,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Vijūkų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Kauno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0474" w14:textId="1720961C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Skena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F6C6150" w14:textId="65A923A2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7B2" w14:textId="49549688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B31121" w:rsidRPr="002A7FE8" w14:paraId="1F331859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A2B0" w14:textId="4A9944F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0864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ACCR2-00-251203-11506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9E9F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FBE" w14:textId="0B5C8BE9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Specialios paskirties pastato (1b4p) Kauno m. sav. Vytauto pr. 91 kapitalinio remonto projektas.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77BE" w14:textId="27F73A86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MB „HELM LT“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803B32A" w14:textId="61FB3DC7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84F1" w14:textId="444F4A77" w:rsidR="00B31121" w:rsidRPr="00AB527D" w:rsidRDefault="00B31121" w:rsidP="002A7F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B31121" w:rsidRPr="002A7FE8" w14:paraId="40DFB2D4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DF7C" w14:textId="74F8502F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0A8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ACCR2-00-251203-11507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581B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CD04" w14:textId="329C350C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Vieno buto gyvenamojo namo Blindžių g. 51,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Užubalių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Avižienių sen., Vilniaus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D7B0" w14:textId="7479BBF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,,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Sagela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3D1BBB4" w14:textId="1CE2C42E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4E7C" w14:textId="54598997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6017E6C3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494D" w14:textId="752916B4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A73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ACCR2-00-251204-11551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EB2B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2025.12.04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A12B" w14:textId="71224170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Ūkininko sodybos pritaikytos turizmui: vienbučio gyvenamojo namo (7.1), pagalbinio ūkio pastato (8.17), kaimo turizmo pastatų (8.13.5), Vilniaus r. sav., Dūkštų sen., Rokiškių k., sklypo kad. Nr. 4130/0100:364,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D294" w14:textId="156E85D0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„Baris“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769BA42" w14:textId="131FEC81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3715" w14:textId="15530E7E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79181A78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A148" w14:textId="4458EC81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03D9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ACCR2-00-251205-11603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A9E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D09F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Dviejų butų gyvenamojo namo, Smilgų aklg. 2, Kiauleikių k., Vydmantų sen., Kretingos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39B4" w14:textId="1BE72A6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Skena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7927AE8" w14:textId="0364B47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9557" w14:textId="0A5B354E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61485026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7511" w14:textId="2275E71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D03C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ACCR2-00-251205-11604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7D71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2441" w14:textId="68ACE099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Sporto paskirties pastato Kaune, Islandijos pl. 9C, statybos projektas. Laida A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A10A" w14:textId="12085E8C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Skena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E48C6F3" w14:textId="7E7DF247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C4CB" w14:textId="32BC5EFE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3B1A99F6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A8AF" w14:textId="42B56971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lastRenderedPageBreak/>
                    <w:t>33.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041D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ACCR2-00-251208-11635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8B66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B11A" w14:textId="394F3C1E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Gyvenamosios paskirties (dviejų butų) pastato</w:t>
                  </w:r>
                  <w:r w:rsidRPr="002A7FE8">
                    <w:rPr>
                      <w:color w:val="000000"/>
                      <w:sz w:val="24"/>
                      <w:szCs w:val="24"/>
                    </w:rPr>
                    <w:br/>
                    <w:t xml:space="preserve">Vilniaus r. sav., Nemėžio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Skaidiškių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.Ateities g. 2B,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25C2" w14:textId="7E976448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Vladimiras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Mirošnikovas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76DC8E6" w14:textId="40C478B7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724B" w14:textId="05E055BD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B31121" w:rsidRPr="002A7FE8" w14:paraId="4A46D0AE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4FBB" w14:textId="449AF109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78DA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ACCR2-00-251208-11653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F459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DA2A" w14:textId="2B46EA24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Vienbučio gyvenamojo namo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Armališkių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5J (skl.Nr.13) Panemunės sen., Kauno m., kad. Nr.:1901/0294:1454,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34F" w14:textId="2F8F7374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"Būsto sprendimai"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D6F623E" w14:textId="70B52C5A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B6AD" w14:textId="51CBD636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B31121" w:rsidRPr="002A7FE8" w14:paraId="10F9E561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8824" w14:textId="071DD012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9A42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ACCR2-00-251209-11692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8CE5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2025.12.09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32DD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Elektros tinklų Panevėžio m. sav., Panevėžio m. sav. teritorijoje rekonstravimo bei elektros tinklų Senamiesčio g. 102C, Panevėžyje, rekonstravimo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23EC" w14:textId="6BBDF431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MB „Esminiai statinio reikalavimai“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3BC4B37" w14:textId="4C57E61D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F432" w14:textId="63D032FF" w:rsidR="00B31121" w:rsidRPr="00AB527D" w:rsidRDefault="00B31121" w:rsidP="002A7F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B31121" w:rsidRPr="002A7FE8" w14:paraId="003829B7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6B17" w14:textId="1DC4084D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3BAE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ACCR2-00-251212-11900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5262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2025.12.12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6114" w14:textId="44B1EBCB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Vieno buto gyvenamojo namo su garažu Klaipėdos r. sav.,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Sendvario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Leliai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Paugų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3,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102F" w14:textId="08EA6F8E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Korekta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026D11C" w14:textId="53954F1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C5B2" w14:textId="474CD0C3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4C859800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0243" w14:textId="3579039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8156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ACCR2-00-251215-11964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7C8C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D245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Vienbučio gyvenamojo namo Miško g. 18, Radžiūnų k., Alytaus sen., Alytaus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AD98" w14:textId="2925F92A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767EC6C" w14:textId="662B384A" w:rsidR="00B31121" w:rsidRPr="002A7FE8" w:rsidRDefault="00B31121" w:rsidP="00B31121">
                  <w:pPr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8080" w14:textId="0196AAD1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42426370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5E42" w14:textId="754CD6A3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38.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C16C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ACCR2-00-251216-12061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35F6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2025.12.16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DD29" w14:textId="3AE85E18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Vienbučio gyvenamojo namo Nemuno g. 17A,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Pavilkijo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Lekėčių sen., Šakių r. sav. (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skl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>. k. Nr. : 8460/0003:282), naujos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299C" w14:textId="1D1A569F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Dainius Rakauskas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C62A5AA" w14:textId="66D817E0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3CF6" w14:textId="3A4328C4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1571A41A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90C3" w14:textId="1FD3347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39.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0D9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ACCR2-00-251217-12105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5DAA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2025.12.17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B83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Daugiabučio gyvenamojo namo, Klaipėdos m.,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Priestočio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6,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88BD" w14:textId="58ABBADD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3B5C5A2" w14:textId="0B18D3EE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A715" w14:textId="2B6CCCB4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B31121" w:rsidRPr="002A7FE8" w14:paraId="56E694E2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3A42" w14:textId="049149E6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40.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D464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ACCR2-00-251218-12136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AEB6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404D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Dvibučio gyvenamojo namo Jūros skg.12, Tauragėje,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BA8D" w14:textId="3DE62671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Eicosolution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CB016C5" w14:textId="528705FC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9D18" w14:textId="1C37F82C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B31121" w:rsidRPr="002A7FE8" w14:paraId="3BCD553B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82FB" w14:textId="54CCAFA8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41.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D211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ACCR2-00-251218-12165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ABD1" w14:textId="7777777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625E" w14:textId="424B72A7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Vienbutis gyvenamasis namas (6.1), Vilniaus r. sav., Mickūnų sen., Mažeikių k., Mažeikių g. 3F,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8A49" w14:textId="0F614A5C" w:rsidR="00B31121" w:rsidRPr="002A7FE8" w:rsidRDefault="00B31121" w:rsidP="00B31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Edmundas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Petrikaitis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1B052DF" w14:textId="20FD7B0D" w:rsidR="00B31121" w:rsidRPr="002A7FE8" w:rsidRDefault="00B31121" w:rsidP="00B3112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0010" w14:textId="70ED0478" w:rsidR="00B31121" w:rsidRPr="002A7FE8" w:rsidRDefault="00B31121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8D5D51" w:rsidRPr="002A7FE8" w14:paraId="1C9338B4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9618" w14:textId="4B7B9539" w:rsidR="008D5D51" w:rsidRPr="002A7FE8" w:rsidRDefault="008D5D51" w:rsidP="008D5D5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42.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282" w14:textId="77777777" w:rsidR="008D5D51" w:rsidRPr="002A7FE8" w:rsidRDefault="008D5D51" w:rsidP="008D5D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ACCR2-00-251218-12175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2C42" w14:textId="77777777" w:rsidR="008D5D51" w:rsidRPr="002A7FE8" w:rsidRDefault="008D5D51" w:rsidP="008D5D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C14E" w14:textId="77777777" w:rsidR="008D5D51" w:rsidRPr="002A7FE8" w:rsidRDefault="008D5D51" w:rsidP="008D5D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Vienbučio gyvenamojo namo Nemuno g. 20,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Brūžės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Batniavos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Kauno r. sav., statybos projektas 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CBAB" w14:textId="58982846" w:rsidR="008D5D51" w:rsidRPr="002A7FE8" w:rsidRDefault="008D5D51" w:rsidP="008D5D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Getelit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1B83D87" w14:textId="1A15D753" w:rsidR="008D5D51" w:rsidRPr="002A7FE8" w:rsidRDefault="008D5D51" w:rsidP="008D5D5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1C30" w14:textId="6512396C" w:rsidR="008D5D51" w:rsidRPr="00AB527D" w:rsidRDefault="00F6585D" w:rsidP="002A7F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F6585D" w:rsidRPr="002A7FE8" w14:paraId="34BC74C5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0E02" w14:textId="5F1899B3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lastRenderedPageBreak/>
                    <w:t>43.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3A8B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ACCR2-00-251219-12195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BBD8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2025.12.19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FCAC" w14:textId="6E5255D2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Gyvenamojo namo (vieno buto) Upelio g. 6 Kačerginės mstl., Kačerginės sen., Kauno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3CF5" w14:textId="2865477B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Skena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AB59C98" w14:textId="376667C8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611E" w14:textId="2E5D42B8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6CCE1CA4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7E3D" w14:textId="4B6DB745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44.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B2E0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ACCR2-00-251219-12196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3342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2025.12.19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5CCC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Gyvenamosios paskirties (dviejų butų) pastato (6.2), Vilniaus r. sav., Nemenčinės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Pučkalaukio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Pučkalaukio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12E,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AE36" w14:textId="0FB37224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90A4028" w14:textId="496C99CA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3EFC" w14:textId="18DC93BF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0CC1D673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AA47" w14:textId="4B1C9E0B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45.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3273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ACCR2-00-251221-12284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1249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2025.12.21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504F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Vieno buto gyvenamojo namo, Dvaro g. 22A,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Praulių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Šilų sen., Jonavos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614" w14:textId="6B77A4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MB „Projektų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asorti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F2523B4" w14:textId="1C149B04" w:rsidR="00F6585D" w:rsidRPr="002A7FE8" w:rsidRDefault="00F6585D" w:rsidP="00F6585D">
                  <w:pPr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5F03" w14:textId="648175C7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40D8A07D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C3E3" w14:textId="23E7ECE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46.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813B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ACCR2-00-251222-12296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7CE5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2025.12.22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1A1D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Vienbučio gyvenamojo namo Šiauriečių aklg. 16, Kauno m.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717F" w14:textId="3074CD93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MB „Projektų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asorti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26CB4F7" w14:textId="2CB36FF5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005C" w14:textId="7E818067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095340C0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B7CC" w14:textId="13774843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47.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E586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ACCR2-00-251223-12341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2C69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2025.12.23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6CBF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Gyvenamosios paskirties (vieno buto) pastato (6.1), Vilniaus r. sav., Avižienių sen., Bajorų k., Jazminų g. 12, (sklypo kad. Nr. 4103/0300:1838),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A27F" w14:textId="004721C6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5E65EC9" w14:textId="7ADAE5B6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A412" w14:textId="446157AD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2E43EB16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CEA7" w14:textId="621BE19E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48.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D2C2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ACCR2-00-251223-12350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1A25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2025.12.23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C3BA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Dviejų vienbučių gyvenamųjų namų Volungių g. 75, Bajorų k., Ringaudų sen., Kauno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7895" w14:textId="3D11A572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MB „Projektų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asorti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73C1326" w14:textId="3AAB83E8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C6F1" w14:textId="41710F7F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1E96E802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752B" w14:textId="7919B074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49.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C15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ACCR2-00-251223-12364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60B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2025.12.23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A140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110/35/10kV Pabradės TP, Švenčionių r. sav., Pabradės m.,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Arnonių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68A, rekonstravimo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095D" w14:textId="0EB3345C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AC7F527" w14:textId="60F040CF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0B07" w14:textId="71D2DF4D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26A9E962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27FB" w14:textId="69934E25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50.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998E" w14:textId="179DC1A9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ACCR2-00-251223-12378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C077" w14:textId="1A1B1E8E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2025.12.23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73F0" w14:textId="1D6FDCDE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Pastato (siurblinės) rekonstravimo ir paskirties keitimo į kitos paskirties inžinerinį statinį (nuotekų siurblinę), bei nuotekų šalinimo tinklų rekonstravimo Javų g. 100B, Šiauliuose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AECE" w14:textId="66103EDD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Ekspertika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00EEEE7" w14:textId="7BF323C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D421" w14:textId="4FC789BB" w:rsidR="00F6585D" w:rsidRPr="002A7FE8" w:rsidRDefault="00F6585D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29649E2C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0B05" w14:textId="1B37D5F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51.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70A5" w14:textId="5EA17EFA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ACCR2-00-260114-00321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3BC4" w14:textId="07AE67B7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2026.01.14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8F2A" w14:textId="3DC43E56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Gyvenamojo namo (7.1) Klaipėdos raj. sav.,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Sendvario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Slengių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Kuršių g. 4A, sklypo kad. Nr. 5558/0007:137, naujos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2A9B" w14:textId="7A2AE55B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8DE48CF" w14:textId="39AFAC28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187F" w14:textId="58953F95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6FCBB488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4DC0" w14:textId="48173C37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lastRenderedPageBreak/>
                    <w:t>52.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7AFE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ACCR2-00-251227-12411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3D9C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2025.12.27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739F" w14:textId="481351BC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Dvibučio gyvenamo pastato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Pailių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39D, Dainų k., Šiaulių raj.,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E9C" w14:textId="5CA0DAF2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Eicosolution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280232E" w14:textId="236C5CEA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13F6" w14:textId="68BC5CDF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59D6A535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C262" w14:textId="3E6DF6A0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53.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28E7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ACCR2-00-260105-00020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1722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2026.01.05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ECC" w14:textId="7791972F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Gyvenamosios paskirties (vieno buto) pastato (6.1) Vilkaviškio r. sav., Gižų sen., Gižų k., K. Baršausko g. 40A,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A415" w14:textId="67FEE00C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Marijus Apuokas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FFE4EDA" w14:textId="4817F19B" w:rsidR="00F6585D" w:rsidRPr="002A7FE8" w:rsidRDefault="00F6585D" w:rsidP="00F6585D">
                  <w:pPr>
                    <w:tabs>
                      <w:tab w:val="left" w:pos="200"/>
                      <w:tab w:val="center" w:pos="698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89A7" w14:textId="365218BF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5C602B60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BE6B" w14:textId="1B9B408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54.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D262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ACCR2-00-260105-00028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C654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2026.01.05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5E5A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Gyvenamosios paskirties (dviejų butų) pastato Vilniaus r. sav., Nemėžio sen., Didžiasalio k., Bitininkų g. 36,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9ABC" w14:textId="055F93F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Dekimus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637FE47" w14:textId="0F354372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D154" w14:textId="6A63B9CC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250E3338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F3FD" w14:textId="2E06495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55.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2EB8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ACCR2-00-260107-00079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FB6C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2026.01.07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2903" w14:textId="5A982315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Vieno buto gyvenamojo namo, Klaipėdos r. sav.,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Sendvario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Klemiškės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II k.,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Kovarių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g.1, statybos projektas.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3C91" w14:textId="5152CF43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9DF9D15" w14:textId="0969160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76C5" w14:textId="32C54B97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3300DB49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A20B" w14:textId="42376199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56.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4A67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ACCR2-00-260107-00082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130E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2026.01.07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DE6C" w14:textId="7D9ED85D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Kitos paskirties inžinerinio statinio- stoginės ir sandėliavimo paskirties pastato- logistikos sandėlio Minijos g. 44A, Klaipėda, naujos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A316" w14:textId="3928E98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„Baltų būstas“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3C70EA0" w14:textId="1F7DD093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5244" w14:textId="6E6F631B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369B4CE3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5E87" w14:textId="61A7F4C2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57.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472C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ACCR2-00-260108-00138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2C90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2026.01.08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7863" w14:textId="4D14FD20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Administracinio pastato su daugiaaukšte automobilių stovėjimo saugykla ir prekybinėmis patalpomis H. ir O. Minkovskių g. 41C, Kaune,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5344" w14:textId="497D39B9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Dekimus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1672578" w14:textId="38B75153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7B8" w14:textId="766F9176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13AEE901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81A5" w14:textId="13D6C44B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58.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8756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ACCR2-00-260109-00173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B366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2026.01.09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42FF" w14:textId="5650F395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Administracinės paskirties pastatas Ateities g. 29, Vilniuje,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FC8A" w14:textId="6886AC63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EA1FBF1" w14:textId="6BB7A049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140D" w14:textId="66B74DB7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051451D3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7A45" w14:textId="6478678A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59.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77AB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ACCR2-00-260116-00439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A35B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2026.01.16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916E" w14:textId="65F863B4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Lietuvos muzikos ir teatro akademijos studijų miestelio Olandų g. 21A, Vilniuje,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0BB8" w14:textId="0129125C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Patrikas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Bruzgevičius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4256ECF" w14:textId="7E8D072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54C1" w14:textId="16630173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57422817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8EA5" w14:textId="7A290B78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60.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085D" w14:textId="4722B688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ACCR2-00-260113-00266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901" w14:textId="11A3B45E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2026.01.13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87AC" w14:textId="7A9D8C7E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Kitos paskirties inžinerinių statinių - stoginių ir etanolio talpų, Mūšos g.19 ir 19A, Aukštikalnių k., Pasvalio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9225" w14:textId="604EC43B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„Gaisrinės saugos ekspertai“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FA48C47" w14:textId="220B0985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5CC8" w14:textId="1C0F4BE1" w:rsidR="00F6585D" w:rsidRPr="002A7FE8" w:rsidRDefault="00F6585D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728BB6D4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C4D6" w14:textId="13AA01D8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lastRenderedPageBreak/>
                    <w:t>61.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F207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ACCR2-00-260121-00594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B76F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2026.01.21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DC57" w14:textId="22451EA9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Gyvenamosios paskirties (vieno buto) pastato,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Varpilės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 9, Senosios Varėnos k., Varėnos sen., Varėnos r. sav., rekonstravimo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C63A" w14:textId="60BCE302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015B188" w14:textId="4BC4311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89FE" w14:textId="1DB2964E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13917B6C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CFE2" w14:textId="7C1569B2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62.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0E74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ACCR2-00-260122-00604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73FF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2026.01.22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E138" w14:textId="0923B729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Kitos ( ūkio ) paskirties pastato- garažo žemės ūkio technikai, Šakių r. sav., Lukšių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Bališkių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k.1,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E42D" w14:textId="39DAE88A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Skena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B99A35B" w14:textId="58D0EC87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9372" w14:textId="76F0AA50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4170F99F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8D37" w14:textId="5C84D4A3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63.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4C8C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ACCR2-00-260125-00712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155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2026.01.25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77FC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Dviejų vienbučių gyvenamųjų namų Gervuogių g. 10, Giraitės k., Kauno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0425" w14:textId="0C3C0A8C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MB „Projektų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asorti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51122F6" w14:textId="409B4705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D430" w14:textId="68414DD7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650770A7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2DD8" w14:textId="6EDE5E88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64.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6C37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ACCR2-00-260126-00730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7564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2026.01.26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3719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Prekybos paskirties pastato -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operatorinės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su degaline ir sunkiasvorio transporto aikštelės, Kalvarijos sav.,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Liubavo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Salaperaugio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Europos g.9,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95A5" w14:textId="21E61AF5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„Gaisrinės saugos ekspertai“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CCF1BBE" w14:textId="20006F99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B36E" w14:textId="5C865CBD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5B345E0C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B3DF" w14:textId="59F9FC1F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65.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5FDA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ACCR2-00-260128-00822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3957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2026.01.28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7DEC" w14:textId="195A6A03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Gyvenamosios paskirties (dviejų butų) pastato (6.2) Vilniaus r. sav., Nemenčinės sen., .Mažųjų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Kabiškių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Bažnyčios g. 75, statybos projektas.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8CDE" w14:textId="784A9C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Darius Juozapavičius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712D579" w14:textId="4BC5FFD2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FB16" w14:textId="5A42198F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045AB03F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14C" w14:textId="664A276C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66.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0969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ACCR2-00-260128-00835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87C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2026.01.28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7560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Gyvenamosios paskirties (vieno buto) namo su garažu Elnio g.54, Jonučių II k., Garliavos apylinkių sen., Kauno raj. sav. statybos techninis-darbo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DAB6" w14:textId="0C355932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„Priešgaisriniai sprendimai“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AEC4706" w14:textId="716F7918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551A" w14:textId="7D66A54D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67F3751B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6A6" w14:textId="2A6DC79A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67.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65E6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ACCR2-00-260131-00951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2036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2026.01.31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BAF8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Gyvenamosios paskirties (vieno buto) pastato, Žabų g. 9,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Klemiškės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II k.,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Sendvario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Klaipėdos r. sav.,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7F9B" w14:textId="787E3F1F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Eicosolution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61DC33C" w14:textId="6E3E6292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2A0A" w14:textId="0142CA38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4E83C092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5151" w14:textId="72E6D3F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68.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5FA0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ACCR2-00-260203-01044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234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2026.02.03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4000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Dvibučio gyvenamojo namo, Klaipėdos r. sav.,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Sendvario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Baukštininkų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Sakmių g.1, statybos projektas.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3B68" w14:textId="6609A699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Eicosolution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8345663" w14:textId="05F400D2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E4EA" w14:textId="49AC151B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5E8F354F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7988" w14:textId="1C5DB060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69.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1DBD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ACCR2-00-260206-01163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B281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2026.02.06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C658" w14:textId="7777777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Vieno buto gyvenamojo namo, Vytauto g. 51,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Molainių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Panevėžio sen., Panevėžio r., statybos projektas.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02C0" w14:textId="3558C602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Patrikas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Bruzgevičius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1959B34" w14:textId="7CD0307B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3F12" w14:textId="5017B3C3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02F0DC0F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EF83" w14:textId="51441509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lastRenderedPageBreak/>
                    <w:t>70.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72D7" w14:textId="1C6A8D3E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ACCR2-00-260115-00395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A4C8" w14:textId="01293814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2026.01.15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5E1A" w14:textId="4F67E525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Gyvenamosios paskirties (vieno buto) pastato, Tulpių g. 32C, Telšiai,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F64B" w14:textId="07B8D5D5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Proplanas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B7D75D5" w14:textId="59E0E7BA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5D60" w14:textId="49ED2279" w:rsidR="00F6585D" w:rsidRPr="002A7FE8" w:rsidRDefault="00F6585D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5C1EBFF5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F223" w14:textId="3BE7E305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71.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0BC6" w14:textId="2C4F8E9A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ACCR2-00-260212-01360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635A" w14:textId="031E8031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2026.02.12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44EB" w14:textId="79A232E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Sandėliavimo paskirties pastato, Salininkų g. 90,</w:t>
                  </w:r>
                  <w:r w:rsidRPr="002A7FE8">
                    <w:rPr>
                      <w:color w:val="000000"/>
                      <w:sz w:val="24"/>
                      <w:szCs w:val="24"/>
                    </w:rPr>
                    <w:br/>
                    <w:t>Vilniuje,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C150" w14:textId="6D1CDD00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MB „Statinio reikalavimai“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05FCF07" w14:textId="2426ACF4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0103" w14:textId="1A28323D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05D03169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6047" w14:textId="49FD0E1C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72.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5F82" w14:textId="0E7C57D5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ACCR2-00-260217-01481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BE4A" w14:textId="41F29F0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2026.02.17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0255" w14:textId="378EBB36" w:rsidR="00F6585D" w:rsidRPr="002A7FE8" w:rsidRDefault="00F6585D" w:rsidP="00F6585D">
                  <w:pPr>
                    <w:tabs>
                      <w:tab w:val="left" w:pos="1007"/>
                    </w:tabs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Administracinis pastatas, Paribio g.34, Vilnius.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74FC" w14:textId="104CB2BC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„Kadastrinių matavimų centras“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D26B5EB" w14:textId="46E854B9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F86C" w14:textId="43896CC2" w:rsidR="00F6585D" w:rsidRPr="002A7FE8" w:rsidRDefault="00F6585D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22F9E77A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FB30" w14:textId="0C13131B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73.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2A77" w14:textId="3D93A266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ACCR2-00-260219-01574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02C2" w14:textId="63CA06B5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2026.02.19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72B0" w14:textId="173233E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Daugiabutis gyvenamasis namas. Kalvarijų g. 50E, Vilnius.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BC34" w14:textId="54E6741B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Skalmarkas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7FB0337" w14:textId="1FE4E6D6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F0CE" w14:textId="0111CBE4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200C2197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0896" w14:textId="52D0987F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74.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5774" w14:textId="672C4485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ACCR2-00-260223-01667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EBBB" w14:textId="284D89A5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2026.02.23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6907" w14:textId="41A644ED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Dviejų vieno buto gyvenamųjų namų Kretingoje, K. Čepulio aklg. 4,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3ABC" w14:textId="279BA741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AE12F37" w14:textId="2B786581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2E9E" w14:textId="0669F79B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770B15FC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6E8F" w14:textId="277727FD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75.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091C" w14:textId="22AF049A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ACCR2-00-260225-01762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7AF9" w14:textId="2F504CE1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2026.02.25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696A" w14:textId="3A365D43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Sporto paskirties pastato Kretingos g. 36B, Klaipėdoje, rekonstravimo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E1DF" w14:textId="3A248720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Banduva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874352A" w14:textId="44DABD76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041A" w14:textId="5838663C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1244E6BD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BC1" w14:textId="2145E54F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76.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FB04" w14:textId="075C5133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ACCR2-00-260226-01833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A4B1" w14:textId="7BA3C3F3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2026.02.26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E4C9" w14:textId="52A4A41D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Daugiafunkcinio kultūros centro (7.10), Vilniaus r. sav., Pagirių sen., Pagirių k., Šiltnamių g. 15, (4167/0100:627),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9544" w14:textId="5DA7E4E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Skalmarkas</w:t>
                  </w:r>
                  <w:proofErr w:type="spellEnd"/>
                  <w:r w:rsidRPr="002A7FE8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6C00B1F" w14:textId="16A3292B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058E" w14:textId="29E6848E" w:rsidR="00F6585D" w:rsidRPr="002A7FE8" w:rsidRDefault="00F6585D" w:rsidP="002A7FE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14FE0A96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A571" w14:textId="0A7E390D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77.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D683" w14:textId="4AC12D30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ACCR2-00-260302-01947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402B" w14:textId="6FEF79C7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2026.03.02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B6FD" w14:textId="57E7E48A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Viešbučio pastato kapitalinio remonto, katilinės rekonstravimo, pritaikant viešbučio paskirčiai, projektas Klaipėdos m. Smiltynės g.17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1467" w14:textId="1626D160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4FA2AA1" w14:textId="0C6F0D2C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7D12" w14:textId="41BB05D8" w:rsidR="00F6585D" w:rsidRPr="002A7FE8" w:rsidRDefault="00F6585D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5BFCE0BC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DED5" w14:textId="275F4B77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78.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5BA2" w14:textId="004D259C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ACCR2-00-260304-02043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2FEA" w14:textId="2AA885C0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2026.03.04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0A95" w14:textId="1FCE5D7E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Dvibučio gyvenamojo namo Kauno raj. sav., Garliavos apylinkių sen., </w:t>
                  </w:r>
                  <w:proofErr w:type="spellStart"/>
                  <w:r w:rsidRPr="002A7FE8">
                    <w:rPr>
                      <w:color w:val="000000"/>
                      <w:sz w:val="24"/>
                      <w:szCs w:val="24"/>
                    </w:rPr>
                    <w:t>Reniškių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proofErr w:type="spellStart"/>
                  <w:r w:rsidR="000B25EC">
                    <w:rPr>
                      <w:color w:val="000000"/>
                      <w:sz w:val="24"/>
                      <w:szCs w:val="24"/>
                    </w:rPr>
                    <w:t>I</w:t>
                  </w:r>
                  <w:r w:rsidRPr="002A7FE8">
                    <w:rPr>
                      <w:color w:val="000000"/>
                      <w:sz w:val="24"/>
                      <w:szCs w:val="24"/>
                    </w:rPr>
                    <w:t>reniškių</w:t>
                  </w:r>
                  <w:proofErr w:type="spellEnd"/>
                  <w:r w:rsidRPr="002A7FE8">
                    <w:rPr>
                      <w:color w:val="000000"/>
                      <w:sz w:val="24"/>
                      <w:szCs w:val="24"/>
                    </w:rPr>
                    <w:t xml:space="preserve"> g.36,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E985" w14:textId="01CF116A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 xml:space="preserve">Patrikas </w:t>
                  </w:r>
                  <w:proofErr w:type="spellStart"/>
                  <w:r w:rsidRPr="002A7FE8">
                    <w:rPr>
                      <w:sz w:val="24"/>
                      <w:szCs w:val="24"/>
                    </w:rPr>
                    <w:t>Bruzgevičius</w:t>
                  </w:r>
                  <w:proofErr w:type="spellEnd"/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EB662AA" w14:textId="1B590D74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FB4F" w14:textId="23F7BCD1" w:rsidR="00F6585D" w:rsidRPr="002A7FE8" w:rsidRDefault="00F6585D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F6585D" w:rsidRPr="002A7FE8" w14:paraId="177826FB" w14:textId="77777777" w:rsidTr="00017F6C">
              <w:trPr>
                <w:trHeight w:val="205"/>
              </w:trPr>
              <w:tc>
                <w:tcPr>
                  <w:tcW w:w="4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80BD" w14:textId="0DDEE05C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79.</w:t>
                  </w:r>
                </w:p>
              </w:tc>
              <w:tc>
                <w:tcPr>
                  <w:tcW w:w="2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907A" w14:textId="45FF8339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ACCR2-00-260304-02060</w:t>
                  </w:r>
                </w:p>
              </w:tc>
              <w:tc>
                <w:tcPr>
                  <w:tcW w:w="13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6C8B" w14:textId="7659EE22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2026.03.04</w:t>
                  </w:r>
                </w:p>
              </w:tc>
              <w:tc>
                <w:tcPr>
                  <w:tcW w:w="46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CA45" w14:textId="49056F38" w:rsidR="00F6585D" w:rsidRPr="002A7FE8" w:rsidRDefault="00F6585D" w:rsidP="00F6585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Gyvenamosios paskirties (vieno buto) pastato (6.1) Vilniaus r. sav., Riešės sen., Didžiosios Riešės k., Rožių g. 13, statybos projektas</w:t>
                  </w:r>
                </w:p>
              </w:tc>
              <w:tc>
                <w:tcPr>
                  <w:tcW w:w="18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6E44" w14:textId="7960504C" w:rsidR="00F6585D" w:rsidRPr="002A7FE8" w:rsidRDefault="00F6585D" w:rsidP="00F658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4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922FF31" w14:textId="4265E505" w:rsidR="00F6585D" w:rsidRPr="002A7FE8" w:rsidRDefault="00F6585D" w:rsidP="00F6585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E87E" w14:textId="29496252" w:rsidR="00F6585D" w:rsidRPr="002A7FE8" w:rsidRDefault="00A12EF9" w:rsidP="00AB52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7FE8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</w:tbl>
          <w:p w14:paraId="70E8D74F" w14:textId="77777777" w:rsidR="00C735B7" w:rsidRPr="002A7FE8" w:rsidRDefault="00C735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465C56A" w14:textId="385C3337" w:rsidR="008F5EC4" w:rsidRPr="00595A87" w:rsidRDefault="00665764" w:rsidP="008F5EC4">
      <w:pPr>
        <w:tabs>
          <w:tab w:val="left" w:pos="4143"/>
        </w:tabs>
        <w:rPr>
          <w:sz w:val="22"/>
          <w:szCs w:val="22"/>
        </w:rPr>
      </w:pPr>
      <w:r w:rsidRPr="00E73668">
        <w:rPr>
          <w:sz w:val="22"/>
          <w:szCs w:val="22"/>
        </w:rPr>
        <w:lastRenderedPageBreak/>
        <w:tab/>
      </w:r>
      <w:r w:rsidRPr="00E73668">
        <w:rPr>
          <w:sz w:val="22"/>
          <w:szCs w:val="22"/>
        </w:rPr>
        <w:tab/>
        <w:t>________________________________</w:t>
      </w:r>
    </w:p>
    <w:sectPr w:rsidR="008F5EC4" w:rsidRPr="00595A87" w:rsidSect="000B25EC">
      <w:headerReference w:type="default" r:id="rId8"/>
      <w:pgSz w:w="16837" w:h="11905" w:orient="landscape"/>
      <w:pgMar w:top="851" w:right="566" w:bottom="851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2E78" w14:textId="77777777" w:rsidR="00100D65" w:rsidRDefault="00100D65" w:rsidP="00595A87">
      <w:pPr>
        <w:spacing w:after="0" w:line="240" w:lineRule="auto"/>
      </w:pPr>
      <w:r>
        <w:separator/>
      </w:r>
    </w:p>
  </w:endnote>
  <w:endnote w:type="continuationSeparator" w:id="0">
    <w:p w14:paraId="03F96B4C" w14:textId="77777777" w:rsidR="00100D65" w:rsidRDefault="00100D65" w:rsidP="0059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59BB" w14:textId="77777777" w:rsidR="00100D65" w:rsidRDefault="00100D65" w:rsidP="00595A87">
      <w:pPr>
        <w:spacing w:after="0" w:line="240" w:lineRule="auto"/>
      </w:pPr>
      <w:r>
        <w:separator/>
      </w:r>
    </w:p>
  </w:footnote>
  <w:footnote w:type="continuationSeparator" w:id="0">
    <w:p w14:paraId="45CECC39" w14:textId="77777777" w:rsidR="00100D65" w:rsidRDefault="00100D65" w:rsidP="0059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1216" w14:textId="77777777" w:rsidR="00257155" w:rsidRDefault="002571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66BE6597"/>
    <w:multiLevelType w:val="hybridMultilevel"/>
    <w:tmpl w:val="5F6E82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70402">
    <w:abstractNumId w:val="0"/>
  </w:num>
  <w:num w:numId="2" w16cid:durableId="1419331102">
    <w:abstractNumId w:val="1"/>
  </w:num>
  <w:num w:numId="3" w16cid:durableId="1456171686">
    <w:abstractNumId w:val="2"/>
  </w:num>
  <w:num w:numId="4" w16cid:durableId="2028292268">
    <w:abstractNumId w:val="3"/>
  </w:num>
  <w:num w:numId="5" w16cid:durableId="64182415">
    <w:abstractNumId w:val="4"/>
  </w:num>
  <w:num w:numId="6" w16cid:durableId="1080714301">
    <w:abstractNumId w:val="5"/>
  </w:num>
  <w:num w:numId="7" w16cid:durableId="943071843">
    <w:abstractNumId w:val="6"/>
  </w:num>
  <w:num w:numId="8" w16cid:durableId="300229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B7"/>
    <w:rsid w:val="000028C5"/>
    <w:rsid w:val="00017F6C"/>
    <w:rsid w:val="00070163"/>
    <w:rsid w:val="00075A94"/>
    <w:rsid w:val="00077F36"/>
    <w:rsid w:val="000805C0"/>
    <w:rsid w:val="000837C1"/>
    <w:rsid w:val="000839A0"/>
    <w:rsid w:val="00084582"/>
    <w:rsid w:val="0009798B"/>
    <w:rsid w:val="000A0234"/>
    <w:rsid w:val="000B1DBB"/>
    <w:rsid w:val="000B25EC"/>
    <w:rsid w:val="000B4C4B"/>
    <w:rsid w:val="000C4B2F"/>
    <w:rsid w:val="000F3655"/>
    <w:rsid w:val="000F6651"/>
    <w:rsid w:val="00100023"/>
    <w:rsid w:val="00100028"/>
    <w:rsid w:val="001006E4"/>
    <w:rsid w:val="00100D65"/>
    <w:rsid w:val="001053FE"/>
    <w:rsid w:val="00115E18"/>
    <w:rsid w:val="00116445"/>
    <w:rsid w:val="00142093"/>
    <w:rsid w:val="00143DB7"/>
    <w:rsid w:val="00156828"/>
    <w:rsid w:val="00170951"/>
    <w:rsid w:val="00171B3E"/>
    <w:rsid w:val="00174C31"/>
    <w:rsid w:val="0019256C"/>
    <w:rsid w:val="001B3148"/>
    <w:rsid w:val="001D0A36"/>
    <w:rsid w:val="001E09E6"/>
    <w:rsid w:val="001E22EE"/>
    <w:rsid w:val="001E2412"/>
    <w:rsid w:val="00203204"/>
    <w:rsid w:val="00206819"/>
    <w:rsid w:val="00216602"/>
    <w:rsid w:val="00216735"/>
    <w:rsid w:val="00217A6E"/>
    <w:rsid w:val="00233880"/>
    <w:rsid w:val="00233998"/>
    <w:rsid w:val="00237C9C"/>
    <w:rsid w:val="00241FB1"/>
    <w:rsid w:val="00243C8D"/>
    <w:rsid w:val="002458A0"/>
    <w:rsid w:val="00245C26"/>
    <w:rsid w:val="002512E2"/>
    <w:rsid w:val="0025265A"/>
    <w:rsid w:val="00255658"/>
    <w:rsid w:val="00257155"/>
    <w:rsid w:val="00257731"/>
    <w:rsid w:val="00263A2D"/>
    <w:rsid w:val="00275D85"/>
    <w:rsid w:val="00281AF5"/>
    <w:rsid w:val="00291489"/>
    <w:rsid w:val="002A03CC"/>
    <w:rsid w:val="002A7FE8"/>
    <w:rsid w:val="002B20B4"/>
    <w:rsid w:val="002B7A0D"/>
    <w:rsid w:val="002C26BB"/>
    <w:rsid w:val="002C5C79"/>
    <w:rsid w:val="002C7A59"/>
    <w:rsid w:val="002D5A8B"/>
    <w:rsid w:val="002D6E45"/>
    <w:rsid w:val="002F6B00"/>
    <w:rsid w:val="003047DE"/>
    <w:rsid w:val="003128E9"/>
    <w:rsid w:val="00314115"/>
    <w:rsid w:val="00321C6F"/>
    <w:rsid w:val="00331872"/>
    <w:rsid w:val="00346E98"/>
    <w:rsid w:val="00351C8D"/>
    <w:rsid w:val="00355E92"/>
    <w:rsid w:val="0035666A"/>
    <w:rsid w:val="00371A85"/>
    <w:rsid w:val="00380039"/>
    <w:rsid w:val="0038685B"/>
    <w:rsid w:val="00391200"/>
    <w:rsid w:val="00391398"/>
    <w:rsid w:val="003932FC"/>
    <w:rsid w:val="003B1745"/>
    <w:rsid w:val="003B1ED6"/>
    <w:rsid w:val="003B35BB"/>
    <w:rsid w:val="003B7964"/>
    <w:rsid w:val="003C37E3"/>
    <w:rsid w:val="003D223F"/>
    <w:rsid w:val="003D6017"/>
    <w:rsid w:val="003D67B7"/>
    <w:rsid w:val="003E746C"/>
    <w:rsid w:val="004033A4"/>
    <w:rsid w:val="00404680"/>
    <w:rsid w:val="00410D20"/>
    <w:rsid w:val="004272D5"/>
    <w:rsid w:val="00444CE9"/>
    <w:rsid w:val="0044613E"/>
    <w:rsid w:val="004473C4"/>
    <w:rsid w:val="004510AB"/>
    <w:rsid w:val="0045134C"/>
    <w:rsid w:val="00453E35"/>
    <w:rsid w:val="00471943"/>
    <w:rsid w:val="004911D5"/>
    <w:rsid w:val="00496CF0"/>
    <w:rsid w:val="004A157D"/>
    <w:rsid w:val="004A678C"/>
    <w:rsid w:val="004A70EE"/>
    <w:rsid w:val="004B77E1"/>
    <w:rsid w:val="004C7E77"/>
    <w:rsid w:val="004D6089"/>
    <w:rsid w:val="004D6438"/>
    <w:rsid w:val="004F08EA"/>
    <w:rsid w:val="0050558B"/>
    <w:rsid w:val="0051043B"/>
    <w:rsid w:val="00517A6F"/>
    <w:rsid w:val="0053467C"/>
    <w:rsid w:val="00544FEC"/>
    <w:rsid w:val="00547504"/>
    <w:rsid w:val="005475F5"/>
    <w:rsid w:val="00550A28"/>
    <w:rsid w:val="00554EB9"/>
    <w:rsid w:val="00566C5E"/>
    <w:rsid w:val="005817A3"/>
    <w:rsid w:val="005919C2"/>
    <w:rsid w:val="00595822"/>
    <w:rsid w:val="00595A87"/>
    <w:rsid w:val="00596C93"/>
    <w:rsid w:val="005A1815"/>
    <w:rsid w:val="005B1FA1"/>
    <w:rsid w:val="005B5E9F"/>
    <w:rsid w:val="005B71D7"/>
    <w:rsid w:val="005D5C61"/>
    <w:rsid w:val="005F03BC"/>
    <w:rsid w:val="005F2D8B"/>
    <w:rsid w:val="005F340A"/>
    <w:rsid w:val="005F40E0"/>
    <w:rsid w:val="005F6229"/>
    <w:rsid w:val="00602B8C"/>
    <w:rsid w:val="00606B14"/>
    <w:rsid w:val="00612656"/>
    <w:rsid w:val="00620915"/>
    <w:rsid w:val="00620B6B"/>
    <w:rsid w:val="00622875"/>
    <w:rsid w:val="00625AB3"/>
    <w:rsid w:val="0063182D"/>
    <w:rsid w:val="006325B4"/>
    <w:rsid w:val="006431E5"/>
    <w:rsid w:val="00647856"/>
    <w:rsid w:val="0065283D"/>
    <w:rsid w:val="00652D8D"/>
    <w:rsid w:val="0065415E"/>
    <w:rsid w:val="00656603"/>
    <w:rsid w:val="006650DF"/>
    <w:rsid w:val="00665764"/>
    <w:rsid w:val="006658B5"/>
    <w:rsid w:val="006718AF"/>
    <w:rsid w:val="00682052"/>
    <w:rsid w:val="00684A6B"/>
    <w:rsid w:val="0068788F"/>
    <w:rsid w:val="006A044E"/>
    <w:rsid w:val="006B009C"/>
    <w:rsid w:val="006B301B"/>
    <w:rsid w:val="006C5FEF"/>
    <w:rsid w:val="006D145C"/>
    <w:rsid w:val="006E50C7"/>
    <w:rsid w:val="006F1F2B"/>
    <w:rsid w:val="00703B84"/>
    <w:rsid w:val="00704EC4"/>
    <w:rsid w:val="00711C30"/>
    <w:rsid w:val="007121BD"/>
    <w:rsid w:val="00712BDD"/>
    <w:rsid w:val="00713C48"/>
    <w:rsid w:val="00725C8F"/>
    <w:rsid w:val="007309A4"/>
    <w:rsid w:val="0073320B"/>
    <w:rsid w:val="00735C67"/>
    <w:rsid w:val="00741640"/>
    <w:rsid w:val="00741FA6"/>
    <w:rsid w:val="007448BF"/>
    <w:rsid w:val="007541AE"/>
    <w:rsid w:val="00774D93"/>
    <w:rsid w:val="00776983"/>
    <w:rsid w:val="0078253C"/>
    <w:rsid w:val="00783B66"/>
    <w:rsid w:val="007929E6"/>
    <w:rsid w:val="007A15B5"/>
    <w:rsid w:val="007A1CD7"/>
    <w:rsid w:val="007A2F17"/>
    <w:rsid w:val="007A7256"/>
    <w:rsid w:val="007B0F36"/>
    <w:rsid w:val="007B29B7"/>
    <w:rsid w:val="007B64E6"/>
    <w:rsid w:val="007B6DE9"/>
    <w:rsid w:val="007C3073"/>
    <w:rsid w:val="007C7F71"/>
    <w:rsid w:val="007D3CDD"/>
    <w:rsid w:val="007E2FA8"/>
    <w:rsid w:val="007E5423"/>
    <w:rsid w:val="00800230"/>
    <w:rsid w:val="00800490"/>
    <w:rsid w:val="0080528D"/>
    <w:rsid w:val="008103D4"/>
    <w:rsid w:val="00813AE9"/>
    <w:rsid w:val="0081552C"/>
    <w:rsid w:val="00815D38"/>
    <w:rsid w:val="008203FA"/>
    <w:rsid w:val="00823473"/>
    <w:rsid w:val="0082590E"/>
    <w:rsid w:val="00827616"/>
    <w:rsid w:val="008349D8"/>
    <w:rsid w:val="00854293"/>
    <w:rsid w:val="00861788"/>
    <w:rsid w:val="008630D4"/>
    <w:rsid w:val="00896B72"/>
    <w:rsid w:val="008B2AFB"/>
    <w:rsid w:val="008C1CDF"/>
    <w:rsid w:val="008C3B17"/>
    <w:rsid w:val="008C3C38"/>
    <w:rsid w:val="008C5D66"/>
    <w:rsid w:val="008D0EF9"/>
    <w:rsid w:val="008D0FF7"/>
    <w:rsid w:val="008D429B"/>
    <w:rsid w:val="008D5D51"/>
    <w:rsid w:val="008E516E"/>
    <w:rsid w:val="008E645F"/>
    <w:rsid w:val="008F5EC4"/>
    <w:rsid w:val="00913C36"/>
    <w:rsid w:val="00933361"/>
    <w:rsid w:val="0094295D"/>
    <w:rsid w:val="0095125E"/>
    <w:rsid w:val="0095386C"/>
    <w:rsid w:val="00954F5A"/>
    <w:rsid w:val="00971F64"/>
    <w:rsid w:val="00974A5B"/>
    <w:rsid w:val="009756D9"/>
    <w:rsid w:val="00983984"/>
    <w:rsid w:val="00984A0A"/>
    <w:rsid w:val="00984F2B"/>
    <w:rsid w:val="009A3FDE"/>
    <w:rsid w:val="009D27BF"/>
    <w:rsid w:val="009E72D7"/>
    <w:rsid w:val="009E7C21"/>
    <w:rsid w:val="009F30F0"/>
    <w:rsid w:val="00A12EF9"/>
    <w:rsid w:val="00A15DB8"/>
    <w:rsid w:val="00A17980"/>
    <w:rsid w:val="00A248F6"/>
    <w:rsid w:val="00A351AC"/>
    <w:rsid w:val="00A50952"/>
    <w:rsid w:val="00A56033"/>
    <w:rsid w:val="00A61800"/>
    <w:rsid w:val="00A6249A"/>
    <w:rsid w:val="00A67605"/>
    <w:rsid w:val="00A729B8"/>
    <w:rsid w:val="00A93265"/>
    <w:rsid w:val="00A9422C"/>
    <w:rsid w:val="00A975C6"/>
    <w:rsid w:val="00AA176D"/>
    <w:rsid w:val="00AB2363"/>
    <w:rsid w:val="00AB527D"/>
    <w:rsid w:val="00AC530F"/>
    <w:rsid w:val="00AC67A7"/>
    <w:rsid w:val="00AD1F54"/>
    <w:rsid w:val="00AD45EF"/>
    <w:rsid w:val="00AE6CB5"/>
    <w:rsid w:val="00AF003B"/>
    <w:rsid w:val="00AF118D"/>
    <w:rsid w:val="00AF2528"/>
    <w:rsid w:val="00AF3098"/>
    <w:rsid w:val="00AF3F2D"/>
    <w:rsid w:val="00B0352E"/>
    <w:rsid w:val="00B03BCF"/>
    <w:rsid w:val="00B1120D"/>
    <w:rsid w:val="00B20036"/>
    <w:rsid w:val="00B20BB0"/>
    <w:rsid w:val="00B252A8"/>
    <w:rsid w:val="00B31121"/>
    <w:rsid w:val="00B32B5C"/>
    <w:rsid w:val="00B3301F"/>
    <w:rsid w:val="00B40CD9"/>
    <w:rsid w:val="00B542F2"/>
    <w:rsid w:val="00B552DF"/>
    <w:rsid w:val="00B6468C"/>
    <w:rsid w:val="00B67471"/>
    <w:rsid w:val="00B70B11"/>
    <w:rsid w:val="00B8334F"/>
    <w:rsid w:val="00B83E3E"/>
    <w:rsid w:val="00B8470B"/>
    <w:rsid w:val="00B8618D"/>
    <w:rsid w:val="00B86F3D"/>
    <w:rsid w:val="00B87D29"/>
    <w:rsid w:val="00B90B9E"/>
    <w:rsid w:val="00B96730"/>
    <w:rsid w:val="00BA3C57"/>
    <w:rsid w:val="00BB075A"/>
    <w:rsid w:val="00BB35E8"/>
    <w:rsid w:val="00BD1486"/>
    <w:rsid w:val="00BD17B4"/>
    <w:rsid w:val="00BD4D11"/>
    <w:rsid w:val="00BF0B2C"/>
    <w:rsid w:val="00BF33AF"/>
    <w:rsid w:val="00BF5DED"/>
    <w:rsid w:val="00C0598F"/>
    <w:rsid w:val="00C27E4D"/>
    <w:rsid w:val="00C3119B"/>
    <w:rsid w:val="00C37A59"/>
    <w:rsid w:val="00C43D8F"/>
    <w:rsid w:val="00C626D6"/>
    <w:rsid w:val="00C65C82"/>
    <w:rsid w:val="00C6645E"/>
    <w:rsid w:val="00C679DB"/>
    <w:rsid w:val="00C70CD4"/>
    <w:rsid w:val="00C735B7"/>
    <w:rsid w:val="00C77AA0"/>
    <w:rsid w:val="00C806BF"/>
    <w:rsid w:val="00C82C08"/>
    <w:rsid w:val="00C850CE"/>
    <w:rsid w:val="00C86A64"/>
    <w:rsid w:val="00C912C7"/>
    <w:rsid w:val="00C92A91"/>
    <w:rsid w:val="00CA2BDE"/>
    <w:rsid w:val="00CA3C7D"/>
    <w:rsid w:val="00CB2ECA"/>
    <w:rsid w:val="00CC2879"/>
    <w:rsid w:val="00CC31DA"/>
    <w:rsid w:val="00CD4D25"/>
    <w:rsid w:val="00CF3784"/>
    <w:rsid w:val="00CF7EE6"/>
    <w:rsid w:val="00D00DF4"/>
    <w:rsid w:val="00D02D83"/>
    <w:rsid w:val="00D204B5"/>
    <w:rsid w:val="00D36C50"/>
    <w:rsid w:val="00D41D3C"/>
    <w:rsid w:val="00D42046"/>
    <w:rsid w:val="00D43C59"/>
    <w:rsid w:val="00D453D1"/>
    <w:rsid w:val="00D52F6C"/>
    <w:rsid w:val="00D61891"/>
    <w:rsid w:val="00D64D06"/>
    <w:rsid w:val="00D97EF1"/>
    <w:rsid w:val="00DA03F5"/>
    <w:rsid w:val="00DA6C0B"/>
    <w:rsid w:val="00DB3143"/>
    <w:rsid w:val="00DB415C"/>
    <w:rsid w:val="00DC1033"/>
    <w:rsid w:val="00DD27F6"/>
    <w:rsid w:val="00DF298A"/>
    <w:rsid w:val="00E15539"/>
    <w:rsid w:val="00E15CD8"/>
    <w:rsid w:val="00E22AC1"/>
    <w:rsid w:val="00E31EDB"/>
    <w:rsid w:val="00E47648"/>
    <w:rsid w:val="00E552C1"/>
    <w:rsid w:val="00E6322B"/>
    <w:rsid w:val="00E633B6"/>
    <w:rsid w:val="00E70EC8"/>
    <w:rsid w:val="00E72846"/>
    <w:rsid w:val="00E73668"/>
    <w:rsid w:val="00E75223"/>
    <w:rsid w:val="00E909B7"/>
    <w:rsid w:val="00E932DC"/>
    <w:rsid w:val="00EA1F07"/>
    <w:rsid w:val="00EB2C5C"/>
    <w:rsid w:val="00EB4E57"/>
    <w:rsid w:val="00EC223B"/>
    <w:rsid w:val="00EC38FD"/>
    <w:rsid w:val="00EC5B3B"/>
    <w:rsid w:val="00EC7667"/>
    <w:rsid w:val="00ED2B1E"/>
    <w:rsid w:val="00ED307D"/>
    <w:rsid w:val="00EE0B64"/>
    <w:rsid w:val="00EF5D7B"/>
    <w:rsid w:val="00EF7545"/>
    <w:rsid w:val="00F0226B"/>
    <w:rsid w:val="00F031FC"/>
    <w:rsid w:val="00F3087C"/>
    <w:rsid w:val="00F30A73"/>
    <w:rsid w:val="00F3687E"/>
    <w:rsid w:val="00F411DF"/>
    <w:rsid w:val="00F42022"/>
    <w:rsid w:val="00F42EDF"/>
    <w:rsid w:val="00F44316"/>
    <w:rsid w:val="00F54362"/>
    <w:rsid w:val="00F555A5"/>
    <w:rsid w:val="00F57D72"/>
    <w:rsid w:val="00F60494"/>
    <w:rsid w:val="00F6585D"/>
    <w:rsid w:val="00F754AB"/>
    <w:rsid w:val="00F76768"/>
    <w:rsid w:val="00F778E0"/>
    <w:rsid w:val="00F87043"/>
    <w:rsid w:val="00F9086C"/>
    <w:rsid w:val="00FA3E3D"/>
    <w:rsid w:val="00FB2B71"/>
    <w:rsid w:val="00FB468C"/>
    <w:rsid w:val="00FB4710"/>
    <w:rsid w:val="00FD59A6"/>
    <w:rsid w:val="00FD5D89"/>
    <w:rsid w:val="00FE0176"/>
    <w:rsid w:val="00FE0E36"/>
    <w:rsid w:val="00FF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13675C"/>
  <w15:docId w15:val="{33C8FCB3-4D04-410E-BF64-D22F15C8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Hipersaitas">
    <w:name w:val="Hyperlink"/>
    <w:basedOn w:val="Numatytasispastraiposriftas"/>
    <w:uiPriority w:val="99"/>
    <w:unhideWhenUsed/>
    <w:rsid w:val="00741FA6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1FA6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95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5A87"/>
  </w:style>
  <w:style w:type="paragraph" w:styleId="Porat">
    <w:name w:val="footer"/>
    <w:basedOn w:val="prastasis"/>
    <w:link w:val="PoratDiagrama"/>
    <w:uiPriority w:val="99"/>
    <w:unhideWhenUsed/>
    <w:rsid w:val="00595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5A87"/>
  </w:style>
  <w:style w:type="paragraph" w:styleId="Sraopastraipa">
    <w:name w:val="List Paragraph"/>
    <w:basedOn w:val="prastasis"/>
    <w:uiPriority w:val="34"/>
    <w:qFormat/>
    <w:rsid w:val="003D6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AEE2-9101-4C18-9805-C77AD0DC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13319</Words>
  <Characters>7592</Characters>
  <Application>Microsoft Office Word</Application>
  <DocSecurity>0</DocSecurity>
  <Lines>63</Lines>
  <Paragraphs>41</Paragraphs>
  <ScaleCrop>false</ScaleCrop>
  <Company/>
  <LinksUpToDate>false</LinksUpToDate>
  <CharactersWithSpaces>20870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Deklaraciju_apie_statybos_uzbaigima_sarasas</dc:title>
  <dc:creator>Irena Jarušaitienė</dc:creator>
  <dc:description/>
  <cp:lastModifiedBy>Irena Jarušaitienė</cp:lastModifiedBy>
  <cp:revision>4</cp:revision>
  <dcterms:created xsi:type="dcterms:W3CDTF">2026-04-29T05:57:00Z</dcterms:created>
  <dcterms:modified xsi:type="dcterms:W3CDTF">2026-04-29T06:04:00Z</dcterms:modified>
</cp:coreProperties>
</file>